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9172" w14:textId="551B6AB6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6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 xml:space="preserve">NOM </w:t>
      </w:r>
      <w:r w:rsidR="00B13973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>DU CLIENT</w:t>
      </w: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 xml:space="preserve"> </w:t>
      </w:r>
    </w:p>
    <w:p w14:paraId="512E9702" w14:textId="77777777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 xml:space="preserve">ADRESSE </w:t>
      </w:r>
    </w:p>
    <w:p w14:paraId="03640458" w14:textId="77777777" w:rsidR="00BC277D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  <w:t xml:space="preserve">VILLE (PROVINCE) CODE POSTAL </w:t>
      </w:r>
    </w:p>
    <w:p w14:paraId="28FDE021" w14:textId="77777777" w:rsidR="00B13973" w:rsidRDefault="00B139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</w:p>
    <w:p w14:paraId="35FC568D" w14:textId="77777777" w:rsidR="00B13973" w:rsidRPr="007B2C17" w:rsidRDefault="00B139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"/>
        <w:rPr>
          <w:rFonts w:ascii="Calibri" w:eastAsia="Calibri" w:hAnsi="Calibri" w:cs="Calibri"/>
          <w:b/>
          <w:color w:val="211D1E"/>
          <w:sz w:val="24"/>
          <w:szCs w:val="24"/>
          <w:lang w:val="fr-CA"/>
        </w:rPr>
      </w:pPr>
    </w:p>
    <w:p w14:paraId="2F074490" w14:textId="4AE8307E" w:rsidR="00BC277D" w:rsidRDefault="007B2C17" w:rsidP="00B13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"/>
        <w:contextualSpacing/>
        <w:rPr>
          <w:rFonts w:ascii="Calibri" w:hAnsi="Calibri" w:cs="Calibri"/>
          <w:b/>
          <w:bCs/>
          <w:u w:val="single"/>
          <w:lang w:val="fr-CA"/>
        </w:rPr>
      </w:pPr>
      <w:r w:rsidRPr="54E4DFCE">
        <w:rPr>
          <w:rFonts w:ascii="Calibri" w:eastAsia="Calibri" w:hAnsi="Calibri" w:cs="Calibri"/>
          <w:b/>
          <w:bCs/>
          <w:color w:val="211D1E"/>
          <w:u w:val="single"/>
          <w:lang w:val="fr-ML"/>
        </w:rPr>
        <w:t xml:space="preserve">Objet : </w:t>
      </w:r>
      <w:r w:rsidR="00E8081B" w:rsidRPr="54E4DFCE">
        <w:rPr>
          <w:rFonts w:ascii="Calibri" w:eastAsia="Calibri" w:hAnsi="Calibri" w:cs="Calibri"/>
          <w:b/>
          <w:bCs/>
          <w:color w:val="211D1E"/>
          <w:u w:val="single"/>
          <w:lang w:val="fr-ML"/>
        </w:rPr>
        <w:t xml:space="preserve">Utilisez nos outils numériques et courez </w:t>
      </w:r>
      <w:r w:rsidR="00E8081B" w:rsidRPr="54E4DFCE">
        <w:rPr>
          <w:rFonts w:ascii="Calibri" w:hAnsi="Calibri" w:cs="Calibri"/>
          <w:b/>
          <w:bCs/>
          <w:u w:val="single"/>
          <w:lang w:val="fr-CA"/>
        </w:rPr>
        <w:t xml:space="preserve">la chance de gagner </w:t>
      </w:r>
      <w:r w:rsidR="53381212" w:rsidRPr="54E4DFCE">
        <w:rPr>
          <w:rFonts w:ascii="Calibri" w:hAnsi="Calibri" w:cs="Calibri"/>
          <w:b/>
          <w:bCs/>
          <w:u w:val="single"/>
          <w:lang w:val="fr-CA"/>
        </w:rPr>
        <w:t>5</w:t>
      </w:r>
      <w:r w:rsidR="00E8081B" w:rsidRPr="54E4DFCE">
        <w:rPr>
          <w:rFonts w:ascii="Calibri" w:hAnsi="Calibri" w:cs="Calibri"/>
          <w:b/>
          <w:bCs/>
          <w:u w:val="single"/>
          <w:lang w:val="fr-CA"/>
        </w:rPr>
        <w:t> 000 $</w:t>
      </w:r>
    </w:p>
    <w:p w14:paraId="5A1EAE4B" w14:textId="77777777" w:rsidR="00B13973" w:rsidRPr="00E8081B" w:rsidRDefault="00B13973" w:rsidP="00B13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9"/>
        <w:contextualSpacing/>
        <w:rPr>
          <w:rFonts w:ascii="Calibri" w:eastAsia="Calibri" w:hAnsi="Calibri" w:cs="Calibri"/>
          <w:b/>
          <w:bCs/>
          <w:color w:val="211D1E"/>
          <w:u w:val="single"/>
          <w:lang w:val="fr-ML"/>
        </w:rPr>
      </w:pPr>
    </w:p>
    <w:p w14:paraId="612CD0DB" w14:textId="004DBC44" w:rsidR="00C50AED" w:rsidRPr="00E8081B" w:rsidRDefault="00B56057" w:rsidP="00B13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20"/>
        <w:contextualSpacing/>
        <w:jc w:val="both"/>
        <w:rPr>
          <w:rFonts w:ascii="Calibri" w:eastAsia="Calibri" w:hAnsi="Calibri" w:cs="Calibri"/>
          <w:b/>
          <w:bCs/>
          <w:color w:val="211D1E"/>
          <w:lang w:val="fr-CA"/>
        </w:rPr>
      </w:pPr>
      <w:r>
        <w:rPr>
          <w:rFonts w:ascii="Calibri" w:eastAsia="Calibri" w:hAnsi="Calibri" w:cs="Calibri"/>
          <w:color w:val="211D1E"/>
          <w:lang w:val="fr-ML"/>
        </w:rPr>
        <w:t>Bonjour [nom du client],</w:t>
      </w:r>
    </w:p>
    <w:p w14:paraId="413A0F06" w14:textId="50C4ABF1" w:rsidR="00FD6C5B" w:rsidRDefault="00D26F77" w:rsidP="00B13973">
      <w:pPr>
        <w:spacing w:line="300" w:lineRule="auto"/>
        <w:contextualSpacing/>
        <w:jc w:val="both"/>
        <w:rPr>
          <w:rFonts w:ascii="Calibri" w:hAnsi="Calibri" w:cs="Calibri"/>
          <w:lang w:val="fr-CA"/>
        </w:rPr>
      </w:pPr>
      <w:r w:rsidRPr="009700E0">
        <w:rPr>
          <w:lang w:val="fr-CA"/>
        </w:rPr>
        <w:br/>
      </w:r>
      <w:r w:rsidRPr="54E4DFCE">
        <w:rPr>
          <w:rFonts w:ascii="Calibri" w:eastAsia="Calibri" w:hAnsi="Calibri" w:cs="Calibri"/>
          <w:color w:val="211D1E"/>
          <w:lang w:val="fr-CA"/>
        </w:rPr>
        <w:t xml:space="preserve">Nous vous invitons à participer à notre concours visant à récompenser nos </w:t>
      </w:r>
      <w:r w:rsidR="00C50AED" w:rsidRPr="54E4DFCE">
        <w:rPr>
          <w:rFonts w:ascii="Calibri" w:eastAsia="Calibri" w:hAnsi="Calibri" w:cs="Calibri"/>
          <w:color w:val="211D1E"/>
          <w:lang w:val="fr-CA"/>
        </w:rPr>
        <w:t xml:space="preserve">clients </w:t>
      </w:r>
      <w:r w:rsidRPr="54E4DFCE">
        <w:rPr>
          <w:rFonts w:ascii="Calibri" w:eastAsia="Calibri" w:hAnsi="Calibri" w:cs="Calibri"/>
          <w:color w:val="211D1E"/>
          <w:lang w:val="fr-CA"/>
        </w:rPr>
        <w:t xml:space="preserve">qui utilisent nos outils numériques.  </w:t>
      </w:r>
      <w:r w:rsidRPr="009700E0">
        <w:rPr>
          <w:lang w:val="fr-CA"/>
        </w:rPr>
        <w:br/>
      </w:r>
      <w:r w:rsidRPr="009700E0">
        <w:rPr>
          <w:lang w:val="fr-CA"/>
        </w:rPr>
        <w:br/>
      </w:r>
      <w:r w:rsidRPr="54E4DFCE">
        <w:rPr>
          <w:rFonts w:ascii="Calibri" w:hAnsi="Calibri" w:cs="Calibri"/>
          <w:lang w:val="fr-CA"/>
        </w:rPr>
        <w:t xml:space="preserve">Pour participer à ce concours mensuel et courir la chance de gagner </w:t>
      </w:r>
      <w:r w:rsidR="009700E0">
        <w:rPr>
          <w:rFonts w:ascii="Calibri" w:hAnsi="Calibri" w:cs="Calibri"/>
          <w:lang w:val="fr-CA"/>
        </w:rPr>
        <w:t>5</w:t>
      </w:r>
      <w:r w:rsidRPr="54E4DFCE">
        <w:rPr>
          <w:rFonts w:ascii="Calibri" w:hAnsi="Calibri" w:cs="Calibri"/>
          <w:lang w:val="fr-CA"/>
        </w:rPr>
        <w:t xml:space="preserve"> 000 $ </w:t>
      </w:r>
      <w:r w:rsidR="005B2F7D">
        <w:rPr>
          <w:rFonts w:ascii="Calibri" w:hAnsi="Calibri" w:cs="Calibri"/>
          <w:lang w:val="fr-CA"/>
        </w:rPr>
        <w:t xml:space="preserve">en argent </w:t>
      </w:r>
      <w:r w:rsidRPr="54E4DFCE">
        <w:rPr>
          <w:rFonts w:ascii="Calibri" w:hAnsi="Calibri" w:cs="Calibri"/>
          <w:lang w:val="fr-CA"/>
        </w:rPr>
        <w:t xml:space="preserve">comptant, il suffit de vous connecter à votre application </w:t>
      </w:r>
      <w:r w:rsidRPr="54E4DFCE">
        <w:rPr>
          <w:rFonts w:ascii="Calibri" w:eastAsia="Calibri" w:hAnsi="Calibri" w:cs="Calibri"/>
          <w:color w:val="211D1E"/>
          <w:lang w:val="fr-CA"/>
        </w:rPr>
        <w:t>mobile ou à votre portail client</w:t>
      </w:r>
      <w:r w:rsidR="00B13973">
        <w:rPr>
          <w:rFonts w:ascii="Calibri" w:eastAsia="Calibri" w:hAnsi="Calibri" w:cs="Calibri"/>
          <w:color w:val="211D1E"/>
          <w:lang w:val="fr-CA"/>
        </w:rPr>
        <w:t xml:space="preserve"> Investia</w:t>
      </w:r>
      <w:r w:rsidRPr="54E4DFCE">
        <w:rPr>
          <w:rFonts w:ascii="Calibri" w:eastAsia="Calibri" w:hAnsi="Calibri" w:cs="Calibri"/>
          <w:color w:val="211D1E"/>
          <w:lang w:val="fr-CA"/>
        </w:rPr>
        <w:t xml:space="preserve"> sécurisé</w:t>
      </w:r>
      <w:r w:rsidR="005B2F7D">
        <w:rPr>
          <w:rFonts w:ascii="Calibri" w:eastAsia="Calibri" w:hAnsi="Calibri" w:cs="Calibri"/>
          <w:color w:val="211D1E"/>
          <w:lang w:val="fr-CA"/>
        </w:rPr>
        <w:t>s</w:t>
      </w:r>
      <w:r w:rsidRPr="54E4DFCE">
        <w:rPr>
          <w:rFonts w:ascii="Calibri" w:hAnsi="Calibri" w:cs="Calibri"/>
          <w:lang w:val="fr-CA"/>
        </w:rPr>
        <w:t xml:space="preserve">, </w:t>
      </w:r>
      <w:r w:rsidRPr="00B13973">
        <w:rPr>
          <w:rFonts w:ascii="Calibri" w:hAnsi="Calibri" w:cs="Calibri"/>
          <w:b/>
          <w:bCs/>
          <w:lang w:val="fr-CA"/>
        </w:rPr>
        <w:t xml:space="preserve">au moins une fois au cours </w:t>
      </w:r>
      <w:r w:rsidR="005B2F7D" w:rsidRPr="00B13973">
        <w:rPr>
          <w:rFonts w:ascii="Calibri" w:hAnsi="Calibri" w:cs="Calibri"/>
          <w:b/>
          <w:bCs/>
          <w:lang w:val="fr-CA"/>
        </w:rPr>
        <w:t>d’ici le 30 septembre 2025</w:t>
      </w:r>
      <w:r w:rsidRPr="54E4DFCE">
        <w:rPr>
          <w:rFonts w:ascii="Calibri" w:hAnsi="Calibri" w:cs="Calibri"/>
          <w:lang w:val="fr-CA"/>
        </w:rPr>
        <w:t xml:space="preserve">. </w:t>
      </w:r>
      <w:r w:rsidR="005A30AC" w:rsidRPr="54E4DFCE">
        <w:rPr>
          <w:rFonts w:ascii="Calibri" w:hAnsi="Calibri" w:cs="Calibri"/>
          <w:lang w:val="fr-CA"/>
        </w:rPr>
        <w:t>Votre participation sera automatiquement enregistrée.</w:t>
      </w:r>
    </w:p>
    <w:p w14:paraId="64260F6F" w14:textId="6B5F3C15" w:rsidR="00FD6C5B" w:rsidRDefault="00D26F77" w:rsidP="00B13973">
      <w:pPr>
        <w:spacing w:line="300" w:lineRule="auto"/>
        <w:contextualSpacing/>
        <w:jc w:val="both"/>
        <w:rPr>
          <w:rFonts w:ascii="Calibri" w:hAnsi="Calibri" w:cs="Calibri"/>
          <w:lang w:val="fr-CA"/>
        </w:rPr>
      </w:pPr>
      <w:r w:rsidRPr="009700E0">
        <w:rPr>
          <w:lang w:val="fr-CA"/>
        </w:rPr>
        <w:br/>
      </w:r>
      <w:r w:rsidR="005A30AC" w:rsidRPr="54E4DFCE">
        <w:rPr>
          <w:rFonts w:ascii="Calibri" w:eastAsia="Calibri" w:hAnsi="Calibri" w:cs="Calibri"/>
          <w:color w:val="211D1E"/>
          <w:lang w:val="fr-CA"/>
        </w:rPr>
        <w:t xml:space="preserve">Si vous n’êtes pas </w:t>
      </w:r>
      <w:r w:rsidR="00E3190A" w:rsidRPr="54E4DFCE">
        <w:rPr>
          <w:rFonts w:ascii="Calibri" w:eastAsia="Calibri" w:hAnsi="Calibri" w:cs="Calibri"/>
          <w:color w:val="211D1E"/>
          <w:lang w:val="fr-CA"/>
        </w:rPr>
        <w:t xml:space="preserve">encore </w:t>
      </w:r>
      <w:r w:rsidR="005A30AC" w:rsidRPr="54E4DFCE">
        <w:rPr>
          <w:rFonts w:ascii="Calibri" w:eastAsia="Calibri" w:hAnsi="Calibri" w:cs="Calibri"/>
          <w:color w:val="211D1E"/>
          <w:lang w:val="fr-CA"/>
        </w:rPr>
        <w:t xml:space="preserve">inscrit à notre portail client, </w:t>
      </w:r>
      <w:r w:rsidR="00E8081B" w:rsidRPr="54E4DFCE">
        <w:rPr>
          <w:rFonts w:ascii="Calibri" w:eastAsia="Calibri" w:hAnsi="Calibri" w:cs="Calibri"/>
          <w:color w:val="211D1E"/>
          <w:lang w:val="fr-CA"/>
        </w:rPr>
        <w:t>profitez-en pour le faire</w:t>
      </w:r>
      <w:r w:rsidR="005A30AC" w:rsidRPr="54E4DFCE">
        <w:rPr>
          <w:rFonts w:ascii="Calibri" w:eastAsia="Calibri" w:hAnsi="Calibri" w:cs="Calibri"/>
          <w:color w:val="211D1E"/>
          <w:lang w:val="fr-CA"/>
        </w:rPr>
        <w:t xml:space="preserve"> à l’adresse : </w:t>
      </w:r>
      <w:hyperlink r:id="rId7">
        <w:r w:rsidR="00E3190A" w:rsidRPr="54E4DFCE">
          <w:rPr>
            <w:rStyle w:val="Lienhypertexte"/>
            <w:rFonts w:ascii="Calibri" w:eastAsia="Calibri" w:hAnsi="Calibri" w:cs="Calibri"/>
            <w:lang w:val="fr-CA"/>
          </w:rPr>
          <w:t>https://cl</w:t>
        </w:r>
        <w:r w:rsidR="00E3190A" w:rsidRPr="54E4DFCE">
          <w:rPr>
            <w:rStyle w:val="Lienhypertexte"/>
            <w:rFonts w:ascii="Calibri" w:eastAsia="Calibri" w:hAnsi="Calibri" w:cs="Calibri"/>
            <w:lang w:val="fr-CA"/>
          </w:rPr>
          <w:t>i</w:t>
        </w:r>
        <w:r w:rsidR="00E3190A" w:rsidRPr="54E4DFCE">
          <w:rPr>
            <w:rStyle w:val="Lienhypertexte"/>
            <w:rFonts w:ascii="Calibri" w:eastAsia="Calibri" w:hAnsi="Calibri" w:cs="Calibri"/>
            <w:lang w:val="fr-CA"/>
          </w:rPr>
          <w:t>ent.investia.ca</w:t>
        </w:r>
      </w:hyperlink>
      <w:r w:rsidR="00E8081B" w:rsidRPr="54E4DFCE">
        <w:rPr>
          <w:rFonts w:ascii="Calibri" w:eastAsia="Calibri" w:hAnsi="Calibri" w:cs="Calibri"/>
          <w:color w:val="211D1E"/>
          <w:lang w:val="fr-CA"/>
        </w:rPr>
        <w:t xml:space="preserve">. Vous deviendrez ainsi </w:t>
      </w:r>
      <w:r w:rsidR="005A30AC" w:rsidRPr="54E4DFCE">
        <w:rPr>
          <w:rFonts w:ascii="Calibri" w:eastAsia="Calibri" w:hAnsi="Calibri" w:cs="Calibri"/>
          <w:color w:val="211D1E"/>
          <w:lang w:val="fr-CA"/>
        </w:rPr>
        <w:t xml:space="preserve">admissible au </w:t>
      </w:r>
      <w:r w:rsidR="00E3190A" w:rsidRPr="54E4DFCE">
        <w:rPr>
          <w:rFonts w:ascii="Calibri" w:eastAsia="Calibri" w:hAnsi="Calibri" w:cs="Calibri"/>
          <w:color w:val="211D1E"/>
          <w:lang w:val="fr-CA"/>
        </w:rPr>
        <w:t>c</w:t>
      </w:r>
      <w:r w:rsidR="005A30AC" w:rsidRPr="54E4DFCE">
        <w:rPr>
          <w:rFonts w:ascii="Calibri" w:eastAsia="Calibri" w:hAnsi="Calibri" w:cs="Calibri"/>
          <w:color w:val="211D1E"/>
          <w:lang w:val="fr-CA"/>
        </w:rPr>
        <w:t>oncours.</w:t>
      </w:r>
      <w:r w:rsidR="005A30AC" w:rsidRPr="54E4DFCE">
        <w:rPr>
          <w:rFonts w:ascii="Calibri" w:hAnsi="Calibri" w:cs="Calibri"/>
          <w:lang w:val="fr-CA"/>
        </w:rPr>
        <w:t xml:space="preserve"> </w:t>
      </w:r>
    </w:p>
    <w:p w14:paraId="554614D8" w14:textId="3F90E8D7" w:rsidR="00D26F77" w:rsidRDefault="00D26F77" w:rsidP="00B13973">
      <w:pPr>
        <w:spacing w:line="300" w:lineRule="auto"/>
        <w:contextualSpacing/>
        <w:jc w:val="both"/>
      </w:pPr>
      <w:r w:rsidRPr="009700E0">
        <w:rPr>
          <w:lang w:val="fr-CA"/>
        </w:rPr>
        <w:br/>
      </w:r>
      <w:r w:rsidR="00E8081B" w:rsidRPr="54E4DFCE">
        <w:rPr>
          <w:rFonts w:ascii="Calibri" w:hAnsi="Calibri" w:cs="Calibri"/>
          <w:lang w:val="fr-CA"/>
        </w:rPr>
        <w:t xml:space="preserve">Vous trouverez </w:t>
      </w:r>
      <w:r w:rsidR="005B2F7D">
        <w:rPr>
          <w:rFonts w:ascii="Calibri" w:hAnsi="Calibri" w:cs="Calibri"/>
          <w:lang w:val="fr-CA"/>
        </w:rPr>
        <w:t>l</w:t>
      </w:r>
      <w:r w:rsidR="00E3190A" w:rsidRPr="54E4DFCE">
        <w:rPr>
          <w:rFonts w:ascii="Calibri" w:hAnsi="Calibri" w:cs="Calibri"/>
          <w:lang w:val="fr-CA"/>
        </w:rPr>
        <w:t xml:space="preserve">es règlements complets du concours à l’adresse suivante : </w:t>
      </w:r>
      <w:hyperlink r:id="rId8">
        <w:r w:rsidR="00E3190A" w:rsidRPr="54E4DFCE">
          <w:rPr>
            <w:rStyle w:val="Lienhypertexte"/>
            <w:rFonts w:ascii="Calibri" w:hAnsi="Calibri" w:cs="Calibri"/>
            <w:lang w:val="fr-CA"/>
          </w:rPr>
          <w:t>https://ia.ca/reglements-concours-outils-numeriques</w:t>
        </w:r>
      </w:hyperlink>
    </w:p>
    <w:p w14:paraId="439B7613" w14:textId="77777777" w:rsidR="00B13973" w:rsidRPr="00E8081B" w:rsidRDefault="00B13973" w:rsidP="00B13973">
      <w:pPr>
        <w:spacing w:line="300" w:lineRule="auto"/>
        <w:contextualSpacing/>
        <w:jc w:val="both"/>
        <w:rPr>
          <w:rFonts w:ascii="Calibri" w:hAnsi="Calibri" w:cs="Calibri"/>
          <w:lang w:val="fr-CA"/>
        </w:rPr>
      </w:pPr>
    </w:p>
    <w:p w14:paraId="6DA86F89" w14:textId="3E289CC4" w:rsidR="00BC277D" w:rsidRPr="00E8081B" w:rsidRDefault="00E3190A" w:rsidP="00B13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6"/>
        <w:contextualSpacing/>
        <w:jc w:val="both"/>
        <w:rPr>
          <w:rFonts w:ascii="Calibri" w:eastAsia="Calibri" w:hAnsi="Calibri" w:cs="Calibri"/>
          <w:color w:val="211D1E"/>
          <w:lang w:val="fr-CA"/>
        </w:rPr>
      </w:pPr>
      <w:r w:rsidRPr="00E8081B">
        <w:rPr>
          <w:rFonts w:ascii="Calibri" w:eastAsia="Calibri" w:hAnsi="Calibri" w:cs="Calibri"/>
          <w:color w:val="211D1E"/>
          <w:lang w:val="fr-CA"/>
        </w:rPr>
        <w:t>Je vous souhaite la meilleure des chances!</w:t>
      </w:r>
    </w:p>
    <w:p w14:paraId="43CA0EA8" w14:textId="77777777" w:rsidR="00E3190A" w:rsidRPr="007B2C17" w:rsidRDefault="00E319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6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</w:p>
    <w:p w14:paraId="71CBC132" w14:textId="77777777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6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 xml:space="preserve">NOM DU CONSEILLER </w:t>
      </w:r>
    </w:p>
    <w:p w14:paraId="30BF80B1" w14:textId="3BDA5CAA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 xml:space="preserve">TITRE(S)  </w:t>
      </w:r>
    </w:p>
    <w:p w14:paraId="3DB8E4F0" w14:textId="77777777" w:rsidR="00BC277D" w:rsidRPr="007B2C17" w:rsidRDefault="007B2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</w:pPr>
      <w:r w:rsidRPr="007B2C17">
        <w:rPr>
          <w:rFonts w:ascii="Calibri" w:eastAsia="Calibri" w:hAnsi="Calibri" w:cs="Calibri"/>
          <w:b/>
          <w:color w:val="211D1E"/>
          <w:sz w:val="24"/>
          <w:szCs w:val="24"/>
          <w:lang w:val="fr-ML"/>
        </w:rPr>
        <w:t>COORDONNÉES</w:t>
      </w:r>
    </w:p>
    <w:sectPr w:rsidR="00BC277D" w:rsidRPr="007B2C17">
      <w:headerReference w:type="default" r:id="rId9"/>
      <w:pgSz w:w="12240" w:h="15840"/>
      <w:pgMar w:top="720" w:right="1385" w:bottom="222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26D75" w14:textId="77777777" w:rsidR="008A07C1" w:rsidRDefault="008A07C1" w:rsidP="007B2C17">
      <w:pPr>
        <w:spacing w:line="240" w:lineRule="auto"/>
      </w:pPr>
      <w:r>
        <w:separator/>
      </w:r>
    </w:p>
  </w:endnote>
  <w:endnote w:type="continuationSeparator" w:id="0">
    <w:p w14:paraId="569B4A73" w14:textId="77777777" w:rsidR="008A07C1" w:rsidRDefault="008A07C1" w:rsidP="007B2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9296" w14:textId="77777777" w:rsidR="008A07C1" w:rsidRDefault="008A07C1" w:rsidP="007B2C17">
      <w:pPr>
        <w:spacing w:line="240" w:lineRule="auto"/>
      </w:pPr>
      <w:r>
        <w:separator/>
      </w:r>
    </w:p>
  </w:footnote>
  <w:footnote w:type="continuationSeparator" w:id="0">
    <w:p w14:paraId="3ADD2790" w14:textId="77777777" w:rsidR="008A07C1" w:rsidRDefault="008A07C1" w:rsidP="007B2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727C" w14:textId="77777777" w:rsidR="00B13973" w:rsidRDefault="00B13973">
    <w:pPr>
      <w:pStyle w:val="En-tte"/>
      <w:rPr>
        <w:lang w:val="fr-CA"/>
      </w:rPr>
    </w:pPr>
  </w:p>
  <w:p w14:paraId="2F6A47DE" w14:textId="77777777" w:rsidR="00B13973" w:rsidRDefault="00B13973">
    <w:pPr>
      <w:pStyle w:val="En-tte"/>
      <w:rPr>
        <w:lang w:val="fr-CA"/>
      </w:rPr>
    </w:pPr>
  </w:p>
  <w:p w14:paraId="3BC1F6BC" w14:textId="77777777" w:rsidR="00B13973" w:rsidRDefault="00B13973">
    <w:pPr>
      <w:pStyle w:val="En-tte"/>
      <w:rPr>
        <w:lang w:val="fr-CA"/>
      </w:rPr>
    </w:pPr>
  </w:p>
  <w:p w14:paraId="356F7F4A" w14:textId="7397E6E3" w:rsidR="00B13973" w:rsidRDefault="00B13973">
    <w:pPr>
      <w:pStyle w:val="En-tte"/>
      <w:rPr>
        <w:lang w:val="fr-CA"/>
      </w:rPr>
    </w:pPr>
    <w:r>
      <w:rPr>
        <w:noProof/>
      </w:rPr>
      <w:drawing>
        <wp:inline distT="0" distB="0" distL="0" distR="0" wp14:anchorId="534E183D" wp14:editId="11670568">
          <wp:extent cx="1100138" cy="685800"/>
          <wp:effectExtent l="0" t="0" r="5080" b="0"/>
          <wp:docPr id="763669105" name="Image 1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69105" name="Image 1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24" cy="689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15E1D" w14:textId="77777777" w:rsidR="00B13973" w:rsidRDefault="00B13973">
    <w:pPr>
      <w:pStyle w:val="En-tte"/>
      <w:rPr>
        <w:lang w:val="fr-CA"/>
      </w:rPr>
    </w:pPr>
  </w:p>
  <w:p w14:paraId="1A5D00DF" w14:textId="77777777" w:rsidR="00B13973" w:rsidRPr="00B13973" w:rsidRDefault="00B13973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606"/>
    <w:multiLevelType w:val="multilevel"/>
    <w:tmpl w:val="50F651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037EED"/>
    <w:multiLevelType w:val="multilevel"/>
    <w:tmpl w:val="5D9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891414">
    <w:abstractNumId w:val="0"/>
  </w:num>
  <w:num w:numId="2" w16cid:durableId="159123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7D"/>
    <w:rsid w:val="00346173"/>
    <w:rsid w:val="005A30AC"/>
    <w:rsid w:val="005B2F7D"/>
    <w:rsid w:val="006B7845"/>
    <w:rsid w:val="007B2C17"/>
    <w:rsid w:val="007F065B"/>
    <w:rsid w:val="00876222"/>
    <w:rsid w:val="008A07C1"/>
    <w:rsid w:val="009700E0"/>
    <w:rsid w:val="00B13973"/>
    <w:rsid w:val="00B32E86"/>
    <w:rsid w:val="00B56057"/>
    <w:rsid w:val="00BC277D"/>
    <w:rsid w:val="00C00474"/>
    <w:rsid w:val="00C50AED"/>
    <w:rsid w:val="00D26F77"/>
    <w:rsid w:val="00E3190A"/>
    <w:rsid w:val="00E8081B"/>
    <w:rsid w:val="00FD6C5B"/>
    <w:rsid w:val="32EBEBEE"/>
    <w:rsid w:val="53381212"/>
    <w:rsid w:val="54E4DFCE"/>
    <w:rsid w:val="5C9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7F94"/>
  <w15:docId w15:val="{56EF258D-1725-43EF-94A8-2072D72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7B2C17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C17"/>
  </w:style>
  <w:style w:type="paragraph" w:styleId="Pieddepage">
    <w:name w:val="footer"/>
    <w:basedOn w:val="Normal"/>
    <w:link w:val="PieddepageCar"/>
    <w:uiPriority w:val="99"/>
    <w:unhideWhenUsed/>
    <w:rsid w:val="007B2C17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C17"/>
  </w:style>
  <w:style w:type="character" w:styleId="Lienhypertexte">
    <w:name w:val="Hyperlink"/>
    <w:basedOn w:val="Policepardfaut"/>
    <w:uiPriority w:val="99"/>
    <w:unhideWhenUsed/>
    <w:rsid w:val="00C50AE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0A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30AC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A30A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B2F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.ca/reglements-concours-outils-numeriqu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ent.investi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924</Characters>
  <Application>Microsoft Office Word</Application>
  <DocSecurity>0</DocSecurity>
  <Lines>7</Lines>
  <Paragraphs>2</Paragraphs>
  <ScaleCrop>false</ScaleCrop>
  <Company>IA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Landreville</dc:creator>
  <cp:lastModifiedBy>Landreville, Caroline</cp:lastModifiedBy>
  <cp:revision>3</cp:revision>
  <dcterms:created xsi:type="dcterms:W3CDTF">2025-07-30T16:11:00Z</dcterms:created>
  <dcterms:modified xsi:type="dcterms:W3CDTF">2025-07-30T16:26:00Z</dcterms:modified>
</cp:coreProperties>
</file>